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E3" w:rsidRPr="00D838AF" w:rsidRDefault="00D12258" w:rsidP="00CC3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8AF">
        <w:rPr>
          <w:rFonts w:ascii="Times New Roman" w:hAnsi="Times New Roman" w:cs="Times New Roman"/>
          <w:b/>
          <w:sz w:val="28"/>
          <w:szCs w:val="28"/>
        </w:rPr>
        <w:t>Comparação de Médias entre notas dos alunos da disciplina “estatística aplicada a Serviço Social” em diferentes turnos</w:t>
      </w:r>
      <w:r w:rsidRPr="00D838AF">
        <w:rPr>
          <w:rFonts w:ascii="Times New Roman" w:hAnsi="Times New Roman" w:cs="Times New Roman"/>
          <w:sz w:val="28"/>
          <w:szCs w:val="28"/>
        </w:rPr>
        <w:t>.</w:t>
      </w:r>
    </w:p>
    <w:p w:rsidR="00CC38B4" w:rsidRDefault="00CC38B4" w:rsidP="00CC38B4">
      <w:pPr>
        <w:jc w:val="center"/>
        <w:rPr>
          <w:sz w:val="28"/>
          <w:szCs w:val="28"/>
        </w:rPr>
      </w:pPr>
    </w:p>
    <w:p w:rsidR="002260EC" w:rsidRDefault="002260EC" w:rsidP="00385DB0">
      <w:pPr>
        <w:tabs>
          <w:tab w:val="left" w:pos="18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38AF">
        <w:rPr>
          <w:rFonts w:ascii="Times New Roman" w:hAnsi="Times New Roman" w:cs="Times New Roman"/>
          <w:sz w:val="24"/>
          <w:szCs w:val="24"/>
        </w:rPr>
        <w:t>Henrique dos Santos Ramos Silva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8AF">
        <w:rPr>
          <w:rFonts w:ascii="Times New Roman" w:hAnsi="Times New Roman" w:cs="Times New Roman"/>
          <w:sz w:val="24"/>
          <w:szCs w:val="24"/>
        </w:rPr>
        <w:t>Bolsista</w:t>
      </w:r>
    </w:p>
    <w:p w:rsidR="00CC38B4" w:rsidRPr="00D838AF" w:rsidRDefault="00385DB0" w:rsidP="00385DB0">
      <w:pPr>
        <w:tabs>
          <w:tab w:val="left" w:pos="183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838AF">
        <w:rPr>
          <w:rFonts w:ascii="Times New Roman" w:hAnsi="Times New Roman" w:cs="Times New Roman"/>
          <w:sz w:val="24"/>
          <w:szCs w:val="24"/>
        </w:rPr>
        <w:t>He</w:t>
      </w:r>
      <w:r w:rsidR="00636584">
        <w:rPr>
          <w:rFonts w:ascii="Times New Roman" w:hAnsi="Times New Roman" w:cs="Times New Roman"/>
          <w:sz w:val="24"/>
          <w:szCs w:val="24"/>
        </w:rPr>
        <w:t>mí</w:t>
      </w:r>
      <w:r w:rsidRPr="00D838AF">
        <w:rPr>
          <w:rFonts w:ascii="Times New Roman" w:hAnsi="Times New Roman" w:cs="Times New Roman"/>
          <w:sz w:val="24"/>
          <w:szCs w:val="24"/>
        </w:rPr>
        <w:t>lio</w:t>
      </w:r>
      <w:proofErr w:type="spellEnd"/>
      <w:r w:rsidR="00D838AF" w:rsidRPr="00D838AF">
        <w:rPr>
          <w:rFonts w:ascii="Times New Roman" w:hAnsi="Times New Roman" w:cs="Times New Roman"/>
          <w:sz w:val="24"/>
          <w:szCs w:val="24"/>
        </w:rPr>
        <w:t xml:space="preserve"> </w:t>
      </w:r>
      <w:r w:rsidRPr="00D838AF">
        <w:rPr>
          <w:rFonts w:ascii="Times New Roman" w:hAnsi="Times New Roman" w:cs="Times New Roman"/>
          <w:sz w:val="24"/>
          <w:szCs w:val="24"/>
        </w:rPr>
        <w:t>Fernandes</w:t>
      </w:r>
      <w:r w:rsidR="00CC38B4" w:rsidRPr="00D838AF">
        <w:rPr>
          <w:rFonts w:ascii="Times New Roman" w:hAnsi="Times New Roman" w:cs="Times New Roman"/>
          <w:sz w:val="24"/>
          <w:szCs w:val="24"/>
        </w:rPr>
        <w:t xml:space="preserve"> Campos Coelho – Professor Orientador</w:t>
      </w:r>
    </w:p>
    <w:p w:rsidR="00D12258" w:rsidRDefault="00CC38B4" w:rsidP="002260EC">
      <w:pPr>
        <w:tabs>
          <w:tab w:val="left" w:pos="18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38AF">
        <w:rPr>
          <w:rFonts w:ascii="Times New Roman" w:hAnsi="Times New Roman" w:cs="Times New Roman"/>
          <w:sz w:val="24"/>
          <w:szCs w:val="24"/>
        </w:rPr>
        <w:tab/>
      </w:r>
      <w:r w:rsidR="00D838AF" w:rsidRPr="00D838AF">
        <w:rPr>
          <w:rFonts w:ascii="Times New Roman" w:hAnsi="Times New Roman" w:cs="Times New Roman"/>
          <w:sz w:val="24"/>
          <w:szCs w:val="24"/>
        </w:rPr>
        <w:t xml:space="preserve">Maria Lídia Coco Terra </w:t>
      </w:r>
      <w:r w:rsidR="00D838AF">
        <w:rPr>
          <w:rFonts w:ascii="Times New Roman" w:hAnsi="Times New Roman" w:cs="Times New Roman"/>
          <w:sz w:val="24"/>
          <w:szCs w:val="24"/>
        </w:rPr>
        <w:t>–</w:t>
      </w:r>
      <w:r w:rsidR="00D838AF" w:rsidRPr="00D838AF">
        <w:rPr>
          <w:rFonts w:ascii="Times New Roman" w:hAnsi="Times New Roman" w:cs="Times New Roman"/>
          <w:sz w:val="24"/>
          <w:szCs w:val="24"/>
        </w:rPr>
        <w:t xml:space="preserve"> Coordenadora</w:t>
      </w:r>
    </w:p>
    <w:p w:rsidR="00D838AF" w:rsidRDefault="00D838AF" w:rsidP="00D838AF">
      <w:pPr>
        <w:jc w:val="right"/>
      </w:pPr>
    </w:p>
    <w:p w:rsidR="00D838AF" w:rsidRPr="00D838AF" w:rsidRDefault="00D838AF" w:rsidP="00D838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Exatas e da Natureza – CCEN; Departamento de Estatística – DE – MONITORIA</w:t>
      </w:r>
    </w:p>
    <w:p w:rsidR="00D838AF" w:rsidRDefault="00D838AF" w:rsidP="00597456"/>
    <w:p w:rsidR="00D838AF" w:rsidRDefault="00D838AF" w:rsidP="00597456"/>
    <w:p w:rsidR="00D12258" w:rsidRPr="00D838AF" w:rsidRDefault="00D12258" w:rsidP="00385DB0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AF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D12258" w:rsidRPr="00D838AF" w:rsidRDefault="008F1FBF" w:rsidP="00CC38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Como propó</w:t>
      </w:r>
      <w:r w:rsidR="00D12258" w:rsidRPr="00D838AF">
        <w:rPr>
          <w:rFonts w:ascii="Times New Roman" w:hAnsi="Times New Roman" w:cs="Times New Roman"/>
          <w:sz w:val="24"/>
          <w:szCs w:val="24"/>
        </w:rPr>
        <w:t>sito deste trabalho</w:t>
      </w:r>
      <w:r w:rsidR="00CC38B4" w:rsidRPr="00D838AF">
        <w:rPr>
          <w:rFonts w:ascii="Times New Roman" w:hAnsi="Times New Roman" w:cs="Times New Roman"/>
          <w:sz w:val="24"/>
          <w:szCs w:val="24"/>
        </w:rPr>
        <w:t>,</w:t>
      </w:r>
      <w:r w:rsidR="00D12258" w:rsidRPr="00D838AF">
        <w:rPr>
          <w:rFonts w:ascii="Times New Roman" w:hAnsi="Times New Roman" w:cs="Times New Roman"/>
          <w:sz w:val="24"/>
          <w:szCs w:val="24"/>
        </w:rPr>
        <w:t xml:space="preserve"> fazer uma comparação em linhas gerais </w:t>
      </w:r>
      <w:r w:rsidR="00CC38B4" w:rsidRPr="00D838AF">
        <w:rPr>
          <w:rFonts w:ascii="Times New Roman" w:hAnsi="Times New Roman" w:cs="Times New Roman"/>
          <w:sz w:val="24"/>
          <w:szCs w:val="24"/>
        </w:rPr>
        <w:t>das médias das turmas</w:t>
      </w:r>
      <w:r w:rsidR="00D12258" w:rsidRPr="00D838AF">
        <w:rPr>
          <w:rFonts w:ascii="Times New Roman" w:hAnsi="Times New Roman" w:cs="Times New Roman"/>
          <w:sz w:val="24"/>
          <w:szCs w:val="24"/>
        </w:rPr>
        <w:t xml:space="preserve"> do turno da noite e tarde </w:t>
      </w:r>
      <w:r w:rsidR="00CC38B4" w:rsidRPr="00D838AF">
        <w:rPr>
          <w:rFonts w:ascii="Times New Roman" w:hAnsi="Times New Roman" w:cs="Times New Roman"/>
          <w:sz w:val="24"/>
          <w:szCs w:val="24"/>
        </w:rPr>
        <w:t>na</w:t>
      </w:r>
      <w:r w:rsidR="00D12258" w:rsidRPr="00D838AF">
        <w:rPr>
          <w:rFonts w:ascii="Times New Roman" w:hAnsi="Times New Roman" w:cs="Times New Roman"/>
          <w:sz w:val="24"/>
          <w:szCs w:val="24"/>
        </w:rPr>
        <w:t xml:space="preserve"> disciplina de “Estatística Aplicada a Serviço social”, e assim saber se há diferenças entre</w:t>
      </w:r>
      <w:r w:rsidR="00CC38B4" w:rsidRPr="00D838AF">
        <w:rPr>
          <w:rFonts w:ascii="Times New Roman" w:hAnsi="Times New Roman" w:cs="Times New Roman"/>
          <w:sz w:val="24"/>
          <w:szCs w:val="24"/>
        </w:rPr>
        <w:t xml:space="preserve"> as respectivas médias obtidas</w:t>
      </w:r>
      <w:r w:rsidR="00D12258" w:rsidRPr="00D838AF">
        <w:rPr>
          <w:rFonts w:ascii="Times New Roman" w:hAnsi="Times New Roman" w:cs="Times New Roman"/>
          <w:sz w:val="24"/>
          <w:szCs w:val="24"/>
        </w:rPr>
        <w:t>. Levando em conta o tamanho das turmas de cada turno e o desvio padrão apresentado.</w:t>
      </w:r>
    </w:p>
    <w:p w:rsidR="00D12258" w:rsidRPr="00D838AF" w:rsidRDefault="00D12258" w:rsidP="00597456">
      <w:pPr>
        <w:rPr>
          <w:rFonts w:ascii="Times New Roman" w:hAnsi="Times New Roman" w:cs="Times New Roman"/>
          <w:sz w:val="24"/>
          <w:szCs w:val="24"/>
        </w:rPr>
      </w:pPr>
    </w:p>
    <w:p w:rsidR="00A926C7" w:rsidRPr="00D838AF" w:rsidRDefault="00597456" w:rsidP="00CC38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AF">
        <w:rPr>
          <w:rFonts w:ascii="Times New Roman" w:hAnsi="Times New Roman" w:cs="Times New Roman"/>
          <w:b/>
          <w:sz w:val="24"/>
          <w:szCs w:val="24"/>
        </w:rPr>
        <w:t xml:space="preserve">Resultados e </w:t>
      </w:r>
      <w:r w:rsidR="008F1FBF" w:rsidRPr="00D838AF">
        <w:rPr>
          <w:rFonts w:ascii="Times New Roman" w:hAnsi="Times New Roman" w:cs="Times New Roman"/>
          <w:b/>
          <w:sz w:val="24"/>
          <w:szCs w:val="24"/>
        </w:rPr>
        <w:t>Discussões</w:t>
      </w:r>
      <w:r w:rsidRPr="00D83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6C7" w:rsidRPr="00D838AF" w:rsidRDefault="00A926C7" w:rsidP="00CC38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8AF">
        <w:rPr>
          <w:rFonts w:ascii="Times New Roman" w:hAnsi="Times New Roman" w:cs="Times New Roman"/>
          <w:sz w:val="24"/>
          <w:szCs w:val="24"/>
        </w:rPr>
        <w:tab/>
        <w:t xml:space="preserve">Para fazer tal comparação utiliza-se neste trabalho um modelo estatístico de análise de variância (ANOVA), para avaliar as médias segundo um fator, onde esse fator </w:t>
      </w:r>
      <w:proofErr w:type="gramStart"/>
      <w:r w:rsidRPr="00D838AF">
        <w:rPr>
          <w:rFonts w:ascii="Times New Roman" w:hAnsi="Times New Roman" w:cs="Times New Roman"/>
          <w:sz w:val="24"/>
          <w:szCs w:val="24"/>
        </w:rPr>
        <w:t>é,</w:t>
      </w:r>
      <w:proofErr w:type="gramEnd"/>
      <w:r w:rsidRPr="00D838AF">
        <w:rPr>
          <w:rFonts w:ascii="Times New Roman" w:hAnsi="Times New Roman" w:cs="Times New Roman"/>
          <w:sz w:val="24"/>
          <w:szCs w:val="24"/>
        </w:rPr>
        <w:t xml:space="preserve"> turnos </w:t>
      </w:r>
      <w:r w:rsidRPr="00D838AF">
        <w:rPr>
          <w:rFonts w:ascii="Times New Roman" w:hAnsi="Times New Roman" w:cs="Times New Roman"/>
          <w:b/>
          <w:sz w:val="24"/>
          <w:szCs w:val="24"/>
        </w:rPr>
        <w:t>noite</w:t>
      </w:r>
      <w:r w:rsidRPr="00D838AF">
        <w:rPr>
          <w:rFonts w:ascii="Times New Roman" w:hAnsi="Times New Roman" w:cs="Times New Roman"/>
          <w:sz w:val="24"/>
          <w:szCs w:val="24"/>
        </w:rPr>
        <w:t xml:space="preserve"> e </w:t>
      </w:r>
      <w:r w:rsidRPr="00D838AF">
        <w:rPr>
          <w:rFonts w:ascii="Times New Roman" w:hAnsi="Times New Roman" w:cs="Times New Roman"/>
          <w:b/>
          <w:sz w:val="24"/>
          <w:szCs w:val="24"/>
        </w:rPr>
        <w:t>tarde</w:t>
      </w:r>
      <w:r w:rsidRPr="00D838AF">
        <w:rPr>
          <w:rFonts w:ascii="Times New Roman" w:hAnsi="Times New Roman" w:cs="Times New Roman"/>
          <w:sz w:val="24"/>
          <w:szCs w:val="24"/>
        </w:rPr>
        <w:t>, e assim comparando as médias desses dois fatores ou grupos apresentados</w:t>
      </w:r>
      <w:r w:rsidR="000C7AC4" w:rsidRPr="00D838AF">
        <w:rPr>
          <w:rFonts w:ascii="Times New Roman" w:hAnsi="Times New Roman" w:cs="Times New Roman"/>
          <w:sz w:val="24"/>
          <w:szCs w:val="24"/>
        </w:rPr>
        <w:t>,</w:t>
      </w:r>
      <w:r w:rsidRPr="00D838AF">
        <w:rPr>
          <w:rFonts w:ascii="Times New Roman" w:hAnsi="Times New Roman" w:cs="Times New Roman"/>
          <w:sz w:val="24"/>
          <w:szCs w:val="24"/>
        </w:rPr>
        <w:t xml:space="preserve"> de forma a constatar estatisticamente uma dife</w:t>
      </w:r>
      <w:r w:rsidR="000C7AC4" w:rsidRPr="00D838AF">
        <w:rPr>
          <w:rFonts w:ascii="Times New Roman" w:hAnsi="Times New Roman" w:cs="Times New Roman"/>
          <w:sz w:val="24"/>
          <w:szCs w:val="24"/>
        </w:rPr>
        <w:t xml:space="preserve">rença significativa entre eles. </w:t>
      </w:r>
      <w:r w:rsidR="00CC38B4" w:rsidRPr="00D838AF">
        <w:rPr>
          <w:rFonts w:ascii="Times New Roman" w:hAnsi="Times New Roman" w:cs="Times New Roman"/>
          <w:sz w:val="24"/>
          <w:szCs w:val="24"/>
        </w:rPr>
        <w:t>Foram</w:t>
      </w:r>
      <w:r w:rsidR="000C7AC4" w:rsidRPr="00D838AF">
        <w:rPr>
          <w:rFonts w:ascii="Times New Roman" w:hAnsi="Times New Roman" w:cs="Times New Roman"/>
          <w:sz w:val="24"/>
          <w:szCs w:val="24"/>
        </w:rPr>
        <w:t xml:space="preserve"> coletados dados de turmas dos períodos 2012.1, 2012.2 e 2013.1 totalizando assim 238 notas.</w:t>
      </w:r>
    </w:p>
    <w:p w:rsidR="00044029" w:rsidRPr="00D838AF" w:rsidRDefault="00745A0E" w:rsidP="00CC38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8AF">
        <w:rPr>
          <w:rFonts w:ascii="Times New Roman" w:hAnsi="Times New Roman" w:cs="Times New Roman"/>
          <w:sz w:val="24"/>
          <w:szCs w:val="24"/>
        </w:rPr>
        <w:tab/>
        <w:t xml:space="preserve">Para a realização do trabalho iremos atribuir no fator, o número 1 para as pessoas que fazem parte do turno da tarde e o número 2 para as pessoas que fazem parte para o turno da noite, e separando assim suas respectivas médias, analisando a tabela 1 abaixo </w:t>
      </w:r>
      <w:proofErr w:type="gramStart"/>
      <w:r w:rsidRPr="00D838AF">
        <w:rPr>
          <w:rFonts w:ascii="Times New Roman" w:hAnsi="Times New Roman" w:cs="Times New Roman"/>
          <w:sz w:val="24"/>
          <w:szCs w:val="24"/>
        </w:rPr>
        <w:t>observa-se</w:t>
      </w:r>
      <w:proofErr w:type="gramEnd"/>
      <w:r w:rsidRPr="00D838AF">
        <w:rPr>
          <w:rFonts w:ascii="Times New Roman" w:hAnsi="Times New Roman" w:cs="Times New Roman"/>
          <w:sz w:val="24"/>
          <w:szCs w:val="24"/>
        </w:rPr>
        <w:t xml:space="preserve"> os dados de cada grupo.</w:t>
      </w:r>
    </w:p>
    <w:p w:rsidR="00044029" w:rsidRPr="00D838AF" w:rsidRDefault="00044029" w:rsidP="00CC38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A0E" w:rsidRPr="00D838AF" w:rsidRDefault="00044029" w:rsidP="00CC3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AF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CC38B4" w:rsidRPr="00D838AF">
        <w:rPr>
          <w:rFonts w:ascii="Times New Roman" w:hAnsi="Times New Roman" w:cs="Times New Roman"/>
          <w:b/>
          <w:sz w:val="24"/>
          <w:szCs w:val="24"/>
        </w:rPr>
        <w:t>1:</w:t>
      </w:r>
      <w:r w:rsidRPr="00D838AF">
        <w:rPr>
          <w:rFonts w:ascii="Times New Roman" w:hAnsi="Times New Roman" w:cs="Times New Roman"/>
          <w:b/>
          <w:sz w:val="24"/>
          <w:szCs w:val="24"/>
        </w:rPr>
        <w:t xml:space="preserve"> Dados descritivos das notas</w:t>
      </w:r>
    </w:p>
    <w:tbl>
      <w:tblPr>
        <w:tblStyle w:val="PlainTable2"/>
        <w:tblW w:w="8931" w:type="dxa"/>
        <w:tblInd w:w="-284" w:type="dxa"/>
        <w:tblLayout w:type="fixed"/>
        <w:tblLook w:val="04A0"/>
      </w:tblPr>
      <w:tblGrid>
        <w:gridCol w:w="1702"/>
        <w:gridCol w:w="850"/>
        <w:gridCol w:w="1276"/>
        <w:gridCol w:w="1134"/>
        <w:gridCol w:w="1134"/>
        <w:gridCol w:w="851"/>
        <w:gridCol w:w="1134"/>
        <w:gridCol w:w="850"/>
      </w:tblGrid>
      <w:tr w:rsidR="00593E5B" w:rsidRPr="00D838AF" w:rsidTr="00593E5B">
        <w:trPr>
          <w:cnfStyle w:val="100000000000"/>
        </w:trPr>
        <w:tc>
          <w:tcPr>
            <w:cnfStyle w:val="001000000000"/>
            <w:tcW w:w="1702" w:type="dxa"/>
            <w:tcBorders>
              <w:right w:val="single" w:sz="4" w:space="0" w:color="auto"/>
            </w:tcBorders>
          </w:tcPr>
          <w:p w:rsidR="00593E5B" w:rsidRPr="00D838AF" w:rsidRDefault="00593E5B" w:rsidP="00597456">
            <w:pPr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3E5B" w:rsidRPr="00D838AF" w:rsidRDefault="00593E5B" w:rsidP="00597456">
            <w:pPr>
              <w:cnfStyle w:val="100000000000"/>
              <w:rPr>
                <w:rStyle w:val="TtulodoLivro"/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Média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E5B" w:rsidRPr="00D838AF" w:rsidRDefault="00593E5B" w:rsidP="00597456">
            <w:pPr>
              <w:cnfStyle w:val="1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Desvio Padrão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E5B" w:rsidRPr="00D838AF" w:rsidRDefault="00593E5B" w:rsidP="00597456">
            <w:pPr>
              <w:cnfStyle w:val="1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Maior nota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3E5B" w:rsidRPr="00D838AF" w:rsidRDefault="00593E5B" w:rsidP="00597456">
            <w:pPr>
              <w:cnfStyle w:val="1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Menor nota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E5B" w:rsidRPr="00D838AF" w:rsidRDefault="00593E5B" w:rsidP="00597456">
            <w:pPr>
              <w:cnfStyle w:val="1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Moda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E5B" w:rsidRPr="00D838AF" w:rsidRDefault="00593E5B" w:rsidP="00597456">
            <w:pPr>
              <w:cnfStyle w:val="1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Mediana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E5B" w:rsidRPr="00D838AF" w:rsidRDefault="00593E5B" w:rsidP="00597456">
            <w:pPr>
              <w:cnfStyle w:val="1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</w:p>
        </w:tc>
      </w:tr>
      <w:tr w:rsidR="00593E5B" w:rsidRPr="00D838AF" w:rsidTr="00593E5B">
        <w:trPr>
          <w:cnfStyle w:val="000000100000"/>
        </w:trPr>
        <w:tc>
          <w:tcPr>
            <w:cnfStyle w:val="001000000000"/>
            <w:tcW w:w="1702" w:type="dxa"/>
            <w:tcBorders>
              <w:right w:val="single" w:sz="4" w:space="0" w:color="auto"/>
            </w:tcBorders>
          </w:tcPr>
          <w:p w:rsidR="00593E5B" w:rsidRPr="00D838AF" w:rsidRDefault="00593E5B" w:rsidP="00597456">
            <w:pPr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Turno da Tarde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3E5B" w:rsidRPr="00D838AF" w:rsidRDefault="00593E5B" w:rsidP="00597456">
            <w:pPr>
              <w:cnfStyle w:val="0000001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7,87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E5B" w:rsidRPr="00D838AF" w:rsidRDefault="00593E5B" w:rsidP="00597456">
            <w:pPr>
              <w:cnfStyle w:val="0000001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E5B" w:rsidRPr="00D838AF" w:rsidRDefault="00593E5B" w:rsidP="00597456">
            <w:pPr>
              <w:cnfStyle w:val="0000001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3E5B" w:rsidRPr="00D838AF" w:rsidRDefault="00593E5B" w:rsidP="00597456">
            <w:pPr>
              <w:cnfStyle w:val="0000001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E5B" w:rsidRPr="00D838AF" w:rsidRDefault="00593E5B" w:rsidP="00597456">
            <w:pPr>
              <w:cnfStyle w:val="0000001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E5B" w:rsidRPr="00D838AF" w:rsidRDefault="00593E5B" w:rsidP="00597456">
            <w:pPr>
              <w:cnfStyle w:val="0000001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E5B" w:rsidRPr="00D838AF" w:rsidRDefault="00593E5B" w:rsidP="00597456">
            <w:pPr>
              <w:cnfStyle w:val="0000001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96</w:t>
            </w:r>
          </w:p>
        </w:tc>
      </w:tr>
      <w:tr w:rsidR="00593E5B" w:rsidRPr="00D838AF" w:rsidTr="00593E5B">
        <w:tc>
          <w:tcPr>
            <w:cnfStyle w:val="001000000000"/>
            <w:tcW w:w="1702" w:type="dxa"/>
            <w:tcBorders>
              <w:right w:val="single" w:sz="4" w:space="0" w:color="auto"/>
            </w:tcBorders>
          </w:tcPr>
          <w:p w:rsidR="00593E5B" w:rsidRPr="00D838AF" w:rsidRDefault="00593E5B" w:rsidP="00597456">
            <w:pPr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Turno da noite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3E5B" w:rsidRPr="00D838AF" w:rsidRDefault="00593E5B" w:rsidP="00597456">
            <w:pPr>
              <w:cnfStyle w:val="0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E5B" w:rsidRPr="00D838AF" w:rsidRDefault="00593E5B" w:rsidP="00597456">
            <w:pPr>
              <w:cnfStyle w:val="0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1,59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E5B" w:rsidRPr="00D838AF" w:rsidRDefault="00593E5B" w:rsidP="00597456">
            <w:pPr>
              <w:cnfStyle w:val="0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3E5B" w:rsidRPr="00D838AF" w:rsidRDefault="00593E5B" w:rsidP="00597456">
            <w:pPr>
              <w:cnfStyle w:val="0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E5B" w:rsidRPr="00D838AF" w:rsidRDefault="00593E5B" w:rsidP="00597456">
            <w:pPr>
              <w:cnfStyle w:val="0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E5B" w:rsidRPr="00D838AF" w:rsidRDefault="00593E5B" w:rsidP="00597456">
            <w:pPr>
              <w:cnfStyle w:val="0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E5B" w:rsidRPr="00D838AF" w:rsidRDefault="00593E5B" w:rsidP="00597456">
            <w:pPr>
              <w:cnfStyle w:val="000000000000"/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38AF">
              <w:rPr>
                <w:rStyle w:val="TtulodoLivro"/>
                <w:rFonts w:ascii="Times New Roman" w:hAnsi="Times New Roman" w:cs="Times New Roman"/>
                <w:i w:val="0"/>
                <w:sz w:val="24"/>
                <w:szCs w:val="24"/>
              </w:rPr>
              <w:t>142</w:t>
            </w:r>
          </w:p>
        </w:tc>
      </w:tr>
    </w:tbl>
    <w:p w:rsidR="00745A0E" w:rsidRPr="00D838AF" w:rsidRDefault="00745A0E" w:rsidP="00597456">
      <w:pPr>
        <w:rPr>
          <w:rFonts w:ascii="Times New Roman" w:hAnsi="Times New Roman" w:cs="Times New Roman"/>
          <w:sz w:val="24"/>
          <w:szCs w:val="24"/>
        </w:rPr>
      </w:pPr>
    </w:p>
    <w:p w:rsidR="00593E5B" w:rsidRPr="00D838AF" w:rsidRDefault="00B521EF" w:rsidP="00CC38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8AF">
        <w:rPr>
          <w:rFonts w:ascii="Times New Roman" w:hAnsi="Times New Roman" w:cs="Times New Roman"/>
          <w:sz w:val="24"/>
          <w:szCs w:val="24"/>
        </w:rPr>
        <w:tab/>
        <w:t xml:space="preserve">Levando em consideração a média dos alunos foram 7,87 para o turno da tarde e 8,3 para o turno da noite, com desvio padrões de 2,08 e 1,59 e sabendo que o turno da tarde por obter um maior valor apresenta mais variabilidade em suas notas, com a menor nota e maior nota apresentada no mesmo valor </w:t>
      </w:r>
      <w:proofErr w:type="gramStart"/>
      <w:r w:rsidRPr="00D838A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D838AF">
        <w:rPr>
          <w:rFonts w:ascii="Times New Roman" w:hAnsi="Times New Roman" w:cs="Times New Roman"/>
          <w:sz w:val="24"/>
          <w:szCs w:val="24"/>
        </w:rPr>
        <w:t xml:space="preserve"> e 10. Podemos agora testar se </w:t>
      </w:r>
      <w:r w:rsidRPr="00D838AF">
        <w:rPr>
          <w:rFonts w:ascii="Times New Roman" w:hAnsi="Times New Roman" w:cs="Times New Roman"/>
          <w:sz w:val="24"/>
          <w:szCs w:val="24"/>
        </w:rPr>
        <w:lastRenderedPageBreak/>
        <w:t xml:space="preserve">estas médias são consideradas diferente ou iguais </w:t>
      </w:r>
      <w:r w:rsidR="000C7AC4" w:rsidRPr="00D838AF">
        <w:rPr>
          <w:rFonts w:ascii="Times New Roman" w:hAnsi="Times New Roman" w:cs="Times New Roman"/>
          <w:sz w:val="24"/>
          <w:szCs w:val="24"/>
        </w:rPr>
        <w:t xml:space="preserve">levando em consideração o número de pessoas em cada turno e seu desvio padrão. </w:t>
      </w:r>
    </w:p>
    <w:p w:rsidR="000C7AC4" w:rsidRPr="00D838AF" w:rsidRDefault="000C7AC4" w:rsidP="00CC38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8AF">
        <w:rPr>
          <w:rFonts w:ascii="Times New Roman" w:hAnsi="Times New Roman" w:cs="Times New Roman"/>
          <w:sz w:val="24"/>
          <w:szCs w:val="24"/>
        </w:rPr>
        <w:tab/>
        <w:t xml:space="preserve">Nas figuras 1 e </w:t>
      </w:r>
      <w:proofErr w:type="gramStart"/>
      <w:r w:rsidRPr="00D838A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838AF">
        <w:rPr>
          <w:rFonts w:ascii="Times New Roman" w:hAnsi="Times New Roman" w:cs="Times New Roman"/>
          <w:sz w:val="24"/>
          <w:szCs w:val="24"/>
        </w:rPr>
        <w:t xml:space="preserve"> abaixo apresenta-se o histograma feito para representar como estão distribuídas de forma int</w:t>
      </w:r>
      <w:r w:rsidR="004157B6" w:rsidRPr="00D838AF">
        <w:rPr>
          <w:rFonts w:ascii="Times New Roman" w:hAnsi="Times New Roman" w:cs="Times New Roman"/>
          <w:sz w:val="24"/>
          <w:szCs w:val="24"/>
        </w:rPr>
        <w:t xml:space="preserve">ervalar as notas de cada turno. </w:t>
      </w:r>
    </w:p>
    <w:p w:rsidR="000C7AC4" w:rsidRDefault="000C7AC4" w:rsidP="00597456">
      <w:pPr>
        <w:rPr>
          <w:sz w:val="24"/>
          <w:szCs w:val="24"/>
        </w:rPr>
      </w:pPr>
    </w:p>
    <w:p w:rsidR="000C7AC4" w:rsidRPr="00597456" w:rsidRDefault="00597456" w:rsidP="0059745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593E5B" w:rsidRPr="000C7AC4" w:rsidRDefault="00B521EF" w:rsidP="00597456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124450" cy="2751455"/>
            <wp:effectExtent l="0" t="0" r="0" b="1079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7AC4" w:rsidRDefault="00B521EF" w:rsidP="00597456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08635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7AC4" w:rsidRPr="000C7AC4" w:rsidRDefault="000C7AC4" w:rsidP="00597456">
      <w:pPr>
        <w:rPr>
          <w:sz w:val="24"/>
          <w:szCs w:val="24"/>
        </w:rPr>
      </w:pPr>
    </w:p>
    <w:p w:rsidR="000C7AC4" w:rsidRDefault="000C7AC4" w:rsidP="00CC38B4">
      <w:pPr>
        <w:spacing w:line="360" w:lineRule="auto"/>
        <w:rPr>
          <w:sz w:val="24"/>
          <w:szCs w:val="24"/>
        </w:rPr>
      </w:pPr>
    </w:p>
    <w:p w:rsidR="004157B6" w:rsidRPr="00D838AF" w:rsidRDefault="000C7AC4" w:rsidP="00CC38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838AF">
        <w:rPr>
          <w:rFonts w:ascii="Times New Roman" w:hAnsi="Times New Roman" w:cs="Times New Roman"/>
          <w:sz w:val="24"/>
          <w:szCs w:val="24"/>
        </w:rPr>
        <w:t>Na tabela 2 a seguir vemos os dados obtidos na construção do nosso teste (ANOVA),</w:t>
      </w:r>
      <w:r w:rsidR="004157B6" w:rsidRPr="00D838AF">
        <w:rPr>
          <w:rFonts w:ascii="Times New Roman" w:hAnsi="Times New Roman" w:cs="Times New Roman"/>
          <w:sz w:val="24"/>
          <w:szCs w:val="24"/>
        </w:rPr>
        <w:t xml:space="preserve"> onde </w:t>
      </w:r>
      <w:proofErr w:type="gramStart"/>
      <w:r w:rsidR="004157B6" w:rsidRPr="00D838AF">
        <w:rPr>
          <w:rFonts w:ascii="Times New Roman" w:hAnsi="Times New Roman" w:cs="Times New Roman"/>
          <w:sz w:val="24"/>
          <w:szCs w:val="24"/>
        </w:rPr>
        <w:t>utiliza-se</w:t>
      </w:r>
      <w:proofErr w:type="gramEnd"/>
      <w:r w:rsidR="004157B6" w:rsidRPr="00D838AF">
        <w:rPr>
          <w:rFonts w:ascii="Times New Roman" w:hAnsi="Times New Roman" w:cs="Times New Roman"/>
          <w:sz w:val="24"/>
          <w:szCs w:val="24"/>
        </w:rPr>
        <w:t xml:space="preserve"> das somas dos quadrados das observações, graus de liberdade, quadrado médio, estatística de teste F e um p-valor agregado a estatística de onde iremos tomar a decisão de médias iguais ou diferentes.</w:t>
      </w:r>
    </w:p>
    <w:p w:rsidR="00FB0F7C" w:rsidRPr="00D838AF" w:rsidRDefault="00FB0F7C" w:rsidP="00CC38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0F7C" w:rsidRPr="00D838AF" w:rsidRDefault="00FB0F7C" w:rsidP="00597456">
      <w:pPr>
        <w:rPr>
          <w:rFonts w:ascii="Times New Roman" w:hAnsi="Times New Roman" w:cs="Times New Roman"/>
          <w:sz w:val="24"/>
          <w:szCs w:val="24"/>
        </w:rPr>
      </w:pPr>
    </w:p>
    <w:p w:rsidR="00CC38B4" w:rsidRPr="00D838AF" w:rsidRDefault="00CC38B4" w:rsidP="00597456">
      <w:pPr>
        <w:rPr>
          <w:rFonts w:ascii="Times New Roman" w:hAnsi="Times New Roman" w:cs="Times New Roman"/>
          <w:sz w:val="24"/>
          <w:szCs w:val="24"/>
        </w:rPr>
      </w:pPr>
    </w:p>
    <w:p w:rsidR="004157B6" w:rsidRPr="00D838AF" w:rsidRDefault="004157B6" w:rsidP="00CC3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AF">
        <w:rPr>
          <w:rFonts w:ascii="Times New Roman" w:hAnsi="Times New Roman" w:cs="Times New Roman"/>
          <w:b/>
          <w:sz w:val="24"/>
          <w:szCs w:val="24"/>
        </w:rPr>
        <w:t>Tabela 2 – Tabela ANOVA</w:t>
      </w:r>
    </w:p>
    <w:tbl>
      <w:tblPr>
        <w:tblStyle w:val="PlainTable2"/>
        <w:tblW w:w="0" w:type="auto"/>
        <w:tblLook w:val="04A0"/>
      </w:tblPr>
      <w:tblGrid>
        <w:gridCol w:w="1536"/>
        <w:gridCol w:w="1392"/>
        <w:gridCol w:w="1394"/>
        <w:gridCol w:w="1394"/>
        <w:gridCol w:w="1394"/>
        <w:gridCol w:w="1394"/>
      </w:tblGrid>
      <w:tr w:rsidR="004157B6" w:rsidRPr="00D838AF" w:rsidTr="00FB0F7C">
        <w:trPr>
          <w:cnfStyle w:val="100000000000"/>
        </w:trPr>
        <w:tc>
          <w:tcPr>
            <w:cnfStyle w:val="001000000000"/>
            <w:tcW w:w="1536" w:type="dxa"/>
            <w:tcBorders>
              <w:right w:val="single" w:sz="4" w:space="0" w:color="auto"/>
            </w:tcBorders>
          </w:tcPr>
          <w:p w:rsidR="004157B6" w:rsidRPr="00D838AF" w:rsidRDefault="004157B6" w:rsidP="0059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157B6" w:rsidRPr="00D838AF" w:rsidRDefault="00FB0F7C" w:rsidP="00597456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Soma de quadrados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4157B6" w:rsidRPr="00D838AF" w:rsidRDefault="00FB0F7C" w:rsidP="00597456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Graus de liberdade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4157B6" w:rsidRPr="00D838AF" w:rsidRDefault="00FB0F7C" w:rsidP="00597456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Quadrado médio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4157B6" w:rsidRPr="00D838AF" w:rsidRDefault="00CC38B4" w:rsidP="00597456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Estatística</w:t>
            </w:r>
            <w:r w:rsidR="00FB0F7C" w:rsidRPr="00D838AF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4157B6" w:rsidRPr="00D838AF" w:rsidRDefault="00FB0F7C" w:rsidP="00597456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P-Valor</w:t>
            </w:r>
          </w:p>
        </w:tc>
      </w:tr>
      <w:tr w:rsidR="00FB0F7C" w:rsidRPr="00D838AF" w:rsidTr="00FB0F7C">
        <w:trPr>
          <w:cnfStyle w:val="000000100000"/>
        </w:trPr>
        <w:tc>
          <w:tcPr>
            <w:cnfStyle w:val="001000000000"/>
            <w:tcW w:w="1536" w:type="dxa"/>
            <w:tcBorders>
              <w:right w:val="single" w:sz="4" w:space="0" w:color="auto"/>
            </w:tcBorders>
          </w:tcPr>
          <w:p w:rsidR="00FB0F7C" w:rsidRPr="00D838AF" w:rsidRDefault="00FB0F7C" w:rsidP="005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Tratamentos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FB0F7C" w:rsidRPr="00D838AF" w:rsidRDefault="00FB0F7C" w:rsidP="005974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FB0F7C" w:rsidRPr="00D838AF" w:rsidRDefault="00FB0F7C" w:rsidP="005974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FB0F7C" w:rsidRPr="00D838AF" w:rsidRDefault="00FB0F7C" w:rsidP="005974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FB0F7C" w:rsidRPr="00D838AF" w:rsidRDefault="00FB0F7C" w:rsidP="005974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proofErr w:type="gramEnd"/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FB0F7C" w:rsidRPr="00D838AF" w:rsidRDefault="00FB0F7C" w:rsidP="005974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B0F7C" w:rsidRPr="00D838AF" w:rsidTr="00FB0F7C">
        <w:tc>
          <w:tcPr>
            <w:cnfStyle w:val="001000000000"/>
            <w:tcW w:w="1536" w:type="dxa"/>
            <w:tcBorders>
              <w:right w:val="single" w:sz="4" w:space="0" w:color="auto"/>
            </w:tcBorders>
          </w:tcPr>
          <w:p w:rsidR="00FB0F7C" w:rsidRPr="00D838AF" w:rsidRDefault="00FB0F7C" w:rsidP="005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Erro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FB0F7C" w:rsidRPr="00D838AF" w:rsidRDefault="00FB0F7C" w:rsidP="005974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771,</w:t>
            </w:r>
            <w:proofErr w:type="gramEnd"/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FB0F7C" w:rsidRPr="00D838AF" w:rsidRDefault="00FB0F7C" w:rsidP="005974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FB0F7C" w:rsidRPr="00D838AF" w:rsidRDefault="00FB0F7C" w:rsidP="005974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FB0F7C" w:rsidRPr="00D838AF" w:rsidRDefault="00FB0F7C" w:rsidP="005974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FB0F7C" w:rsidRPr="00D838AF" w:rsidRDefault="00FB0F7C" w:rsidP="005974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7C" w:rsidRPr="00D838AF" w:rsidTr="00FB0F7C">
        <w:trPr>
          <w:cnfStyle w:val="000000100000"/>
        </w:trPr>
        <w:tc>
          <w:tcPr>
            <w:cnfStyle w:val="001000000000"/>
            <w:tcW w:w="1536" w:type="dxa"/>
            <w:tcBorders>
              <w:right w:val="single" w:sz="4" w:space="0" w:color="auto"/>
            </w:tcBorders>
          </w:tcPr>
          <w:p w:rsidR="00FB0F7C" w:rsidRPr="00D838AF" w:rsidRDefault="00FB0F7C" w:rsidP="005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FB0F7C" w:rsidRPr="00D838AF" w:rsidRDefault="00FB0F7C" w:rsidP="005974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782,</w:t>
            </w:r>
            <w:proofErr w:type="gramEnd"/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FB0F7C" w:rsidRPr="00D838AF" w:rsidRDefault="00FB0F7C" w:rsidP="005974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FB0F7C" w:rsidRPr="00D838AF" w:rsidRDefault="00FB0F7C" w:rsidP="005974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FB0F7C" w:rsidRPr="00D838AF" w:rsidRDefault="00FB0F7C" w:rsidP="005974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FB0F7C" w:rsidRPr="00D838AF" w:rsidRDefault="00FB0F7C" w:rsidP="005974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B6" w:rsidRPr="00D838AF" w:rsidRDefault="004157B6" w:rsidP="00597456">
      <w:pPr>
        <w:rPr>
          <w:rFonts w:ascii="Times New Roman" w:hAnsi="Times New Roman" w:cs="Times New Roman"/>
          <w:sz w:val="24"/>
          <w:szCs w:val="24"/>
        </w:rPr>
      </w:pPr>
    </w:p>
    <w:p w:rsidR="00FB0F7C" w:rsidRPr="00D838AF" w:rsidRDefault="00FB0F7C" w:rsidP="00597456">
      <w:pPr>
        <w:rPr>
          <w:rFonts w:ascii="Times New Roman" w:hAnsi="Times New Roman" w:cs="Times New Roman"/>
          <w:sz w:val="24"/>
          <w:szCs w:val="24"/>
        </w:rPr>
      </w:pPr>
    </w:p>
    <w:p w:rsidR="00FB0F7C" w:rsidRPr="00D838AF" w:rsidRDefault="00FB0F7C" w:rsidP="00597456">
      <w:pPr>
        <w:rPr>
          <w:rFonts w:ascii="Times New Roman" w:hAnsi="Times New Roman" w:cs="Times New Roman"/>
          <w:sz w:val="24"/>
          <w:szCs w:val="24"/>
        </w:rPr>
      </w:pPr>
    </w:p>
    <w:p w:rsidR="00FB0F7C" w:rsidRPr="00D838AF" w:rsidRDefault="00FB0F7C" w:rsidP="00CC38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8AF">
        <w:rPr>
          <w:rFonts w:ascii="Times New Roman" w:hAnsi="Times New Roman" w:cs="Times New Roman"/>
          <w:sz w:val="24"/>
          <w:szCs w:val="24"/>
        </w:rPr>
        <w:tab/>
        <w:t xml:space="preserve">Na tabela apresentada acima temos os graus de liberdade dos erros do tratamento e total, onde </w:t>
      </w:r>
      <w:proofErr w:type="gramStart"/>
      <w:r w:rsidRPr="00D838AF">
        <w:rPr>
          <w:rFonts w:ascii="Times New Roman" w:hAnsi="Times New Roman" w:cs="Times New Roman"/>
          <w:sz w:val="24"/>
          <w:szCs w:val="24"/>
        </w:rPr>
        <w:t>do erros</w:t>
      </w:r>
      <w:proofErr w:type="gramEnd"/>
      <w:r w:rsidRPr="00D838AF">
        <w:rPr>
          <w:rFonts w:ascii="Times New Roman" w:hAnsi="Times New Roman" w:cs="Times New Roman"/>
          <w:sz w:val="24"/>
          <w:szCs w:val="24"/>
        </w:rPr>
        <w:t xml:space="preserve"> conta-se o números de grupos diminuído de 1, assim tendo 2 grupos tarde e noite diminuído de um tem-se 1 grau de liberdade, o total que será o número total de observações também diminuído de 1, tendo assim 238 observações menos 1, e os graus de liberdade dos erros que será dado por a diferença entre os graus de liberdade dos tratamentos e o total. </w:t>
      </w:r>
    </w:p>
    <w:p w:rsidR="00FB0F7C" w:rsidRPr="00D838AF" w:rsidRDefault="00FB0F7C" w:rsidP="00CC38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8AF">
        <w:rPr>
          <w:rFonts w:ascii="Times New Roman" w:hAnsi="Times New Roman" w:cs="Times New Roman"/>
          <w:sz w:val="24"/>
          <w:szCs w:val="24"/>
        </w:rPr>
        <w:tab/>
      </w:r>
      <w:r w:rsidR="00F612D4" w:rsidRPr="00D838AF">
        <w:rPr>
          <w:rFonts w:ascii="Times New Roman" w:hAnsi="Times New Roman" w:cs="Times New Roman"/>
          <w:sz w:val="24"/>
          <w:szCs w:val="24"/>
        </w:rPr>
        <w:t xml:space="preserve">Quadrado médio que será obtido pela divisão das somas de quadrados </w:t>
      </w:r>
      <w:proofErr w:type="gramStart"/>
      <w:r w:rsidR="00F612D4" w:rsidRPr="00D838AF">
        <w:rPr>
          <w:rFonts w:ascii="Times New Roman" w:hAnsi="Times New Roman" w:cs="Times New Roman"/>
          <w:sz w:val="24"/>
          <w:szCs w:val="24"/>
        </w:rPr>
        <w:t>pelo seus</w:t>
      </w:r>
      <w:proofErr w:type="gramEnd"/>
      <w:r w:rsidR="00F612D4" w:rsidRPr="00D838AF">
        <w:rPr>
          <w:rFonts w:ascii="Times New Roman" w:hAnsi="Times New Roman" w:cs="Times New Roman"/>
          <w:sz w:val="24"/>
          <w:szCs w:val="24"/>
        </w:rPr>
        <w:t xml:space="preserve"> respectivos graus de liberdade, porém sendo calculado apenas para os tratamentos e para os erros pois e deles que iremos tirar a conclusão final, e </w:t>
      </w:r>
      <w:r w:rsidR="00CC38B4" w:rsidRPr="00D838AF">
        <w:rPr>
          <w:rFonts w:ascii="Times New Roman" w:hAnsi="Times New Roman" w:cs="Times New Roman"/>
          <w:sz w:val="24"/>
          <w:szCs w:val="24"/>
        </w:rPr>
        <w:t>pôr</w:t>
      </w:r>
      <w:r w:rsidR="00F612D4" w:rsidRPr="00D838AF">
        <w:rPr>
          <w:rFonts w:ascii="Times New Roman" w:hAnsi="Times New Roman" w:cs="Times New Roman"/>
          <w:sz w:val="24"/>
          <w:szCs w:val="24"/>
        </w:rPr>
        <w:t xml:space="preserve"> fim a estatística de teste que é dada pela divisão do quadrado médio do tratamento pelo quadrado médio do erro, obtendo o valor de 3,207. </w:t>
      </w:r>
    </w:p>
    <w:p w:rsidR="00FB0F7C" w:rsidRPr="00D838AF" w:rsidRDefault="00F612D4" w:rsidP="00CC38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8AF">
        <w:rPr>
          <w:rFonts w:ascii="Times New Roman" w:hAnsi="Times New Roman" w:cs="Times New Roman"/>
          <w:sz w:val="24"/>
          <w:szCs w:val="24"/>
        </w:rPr>
        <w:tab/>
        <w:t>Através do P-valor</w:t>
      </w:r>
      <w:r w:rsidR="0083144B" w:rsidRPr="00D838AF">
        <w:rPr>
          <w:rFonts w:ascii="Times New Roman" w:hAnsi="Times New Roman" w:cs="Times New Roman"/>
          <w:sz w:val="24"/>
          <w:szCs w:val="24"/>
        </w:rPr>
        <w:t xml:space="preserve"> obtido que irá ser tomada a decisão de que as médias dos grupos são iguais ou diferentes, da forma que considerando 95% de confiança estabelece um erro fixado em 0,05, assim iremos comparar o P-valor que é exatamente o menor nível de significância que não se rejeita a hipótese nula, portando se o P-valor encontrado for menos que o valor acima destacado rejeita</w:t>
      </w:r>
      <w:r w:rsidR="00597456" w:rsidRPr="00D838AF">
        <w:rPr>
          <w:rFonts w:ascii="Times New Roman" w:hAnsi="Times New Roman" w:cs="Times New Roman"/>
          <w:sz w:val="24"/>
          <w:szCs w:val="24"/>
        </w:rPr>
        <w:t>-se a suspeita de médias iguais. No caso em estudo tivemos 0,07 e tomamos a decisão de não rejeitar a hipóteses de médias iguais.</w:t>
      </w:r>
    </w:p>
    <w:p w:rsidR="00597456" w:rsidRPr="00D838AF" w:rsidRDefault="00597456" w:rsidP="00597456">
      <w:pPr>
        <w:rPr>
          <w:rFonts w:ascii="Times New Roman" w:hAnsi="Times New Roman" w:cs="Times New Roman"/>
          <w:sz w:val="24"/>
          <w:szCs w:val="24"/>
        </w:rPr>
      </w:pPr>
      <w:r w:rsidRPr="00D838AF">
        <w:rPr>
          <w:rFonts w:ascii="Times New Roman" w:hAnsi="Times New Roman" w:cs="Times New Roman"/>
          <w:sz w:val="24"/>
          <w:szCs w:val="24"/>
        </w:rPr>
        <w:tab/>
      </w:r>
    </w:p>
    <w:p w:rsidR="00597456" w:rsidRPr="00D838AF" w:rsidRDefault="00597456" w:rsidP="00597456">
      <w:pPr>
        <w:rPr>
          <w:rFonts w:ascii="Times New Roman" w:hAnsi="Times New Roman" w:cs="Times New Roman"/>
          <w:sz w:val="24"/>
          <w:szCs w:val="24"/>
        </w:rPr>
      </w:pPr>
    </w:p>
    <w:p w:rsidR="00597456" w:rsidRPr="00D838AF" w:rsidRDefault="00597456" w:rsidP="00597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AF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597456" w:rsidRPr="00D838AF" w:rsidRDefault="00597456" w:rsidP="00CC38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456" w:rsidRPr="00D838AF" w:rsidRDefault="00597456" w:rsidP="00CC38B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8AF">
        <w:rPr>
          <w:rFonts w:ascii="Times New Roman" w:hAnsi="Times New Roman" w:cs="Times New Roman"/>
          <w:sz w:val="24"/>
          <w:szCs w:val="24"/>
        </w:rPr>
        <w:t>Com esse teste ANOVA tem-se comprovação estatística de que as médias dos alunos do turno da noite e idêntico aos alunos do turno da tarde levando em consideração o tamanho de cada grupo e as variâncias neles obtidos.</w:t>
      </w:r>
    </w:p>
    <w:p w:rsidR="00597456" w:rsidRPr="00597456" w:rsidRDefault="00597456" w:rsidP="005974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97456" w:rsidRPr="00597456" w:rsidSect="00474DA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62" w:rsidRDefault="00417E62" w:rsidP="00385DB0">
      <w:r>
        <w:separator/>
      </w:r>
    </w:p>
  </w:endnote>
  <w:endnote w:type="continuationSeparator" w:id="1">
    <w:p w:rsidR="00417E62" w:rsidRDefault="00417E62" w:rsidP="0038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0" w:rsidRDefault="00385DB0">
    <w:pPr>
      <w:pStyle w:val="Rodap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62" w:rsidRDefault="00417E62" w:rsidP="00385DB0">
      <w:r>
        <w:separator/>
      </w:r>
    </w:p>
  </w:footnote>
  <w:footnote w:type="continuationSeparator" w:id="1">
    <w:p w:rsidR="00417E62" w:rsidRDefault="00417E62" w:rsidP="00385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258"/>
    <w:rsid w:val="00044029"/>
    <w:rsid w:val="000C7AC4"/>
    <w:rsid w:val="001563E3"/>
    <w:rsid w:val="001E281D"/>
    <w:rsid w:val="002260EC"/>
    <w:rsid w:val="00385DB0"/>
    <w:rsid w:val="004157B6"/>
    <w:rsid w:val="00417E62"/>
    <w:rsid w:val="00474DAF"/>
    <w:rsid w:val="00593E5B"/>
    <w:rsid w:val="00597456"/>
    <w:rsid w:val="00636584"/>
    <w:rsid w:val="00732730"/>
    <w:rsid w:val="00745A0E"/>
    <w:rsid w:val="0083144B"/>
    <w:rsid w:val="008F1FBF"/>
    <w:rsid w:val="009922D3"/>
    <w:rsid w:val="00A926C7"/>
    <w:rsid w:val="00B3182E"/>
    <w:rsid w:val="00B521EF"/>
    <w:rsid w:val="00C6548B"/>
    <w:rsid w:val="00CC38B4"/>
    <w:rsid w:val="00D12258"/>
    <w:rsid w:val="00D838AF"/>
    <w:rsid w:val="00EE45A5"/>
    <w:rsid w:val="00F43305"/>
    <w:rsid w:val="00F612D4"/>
    <w:rsid w:val="00FB0598"/>
    <w:rsid w:val="00FB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5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elanormal"/>
    <w:uiPriority w:val="42"/>
    <w:rsid w:val="00745A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tulo">
    <w:name w:val="Subtitle"/>
    <w:basedOn w:val="Normal"/>
    <w:next w:val="Normal"/>
    <w:link w:val="SubttuloChar"/>
    <w:uiPriority w:val="11"/>
    <w:qFormat/>
    <w:rsid w:val="000440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44029"/>
    <w:rPr>
      <w:rFonts w:eastAsiaTheme="minorEastAsia"/>
      <w:color w:val="5A5A5A" w:themeColor="text1" w:themeTint="A5"/>
      <w:spacing w:val="15"/>
    </w:rPr>
  </w:style>
  <w:style w:type="character" w:styleId="TtulodoLivro">
    <w:name w:val="Book Title"/>
    <w:basedOn w:val="Fontepargpadro"/>
    <w:uiPriority w:val="33"/>
    <w:qFormat/>
    <w:rsid w:val="00044029"/>
    <w:rPr>
      <w:b/>
      <w:bCs/>
      <w:i/>
      <w:iCs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385D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DB0"/>
  </w:style>
  <w:style w:type="paragraph" w:styleId="Rodap">
    <w:name w:val="footer"/>
    <w:basedOn w:val="Normal"/>
    <w:link w:val="RodapChar"/>
    <w:uiPriority w:val="99"/>
    <w:unhideWhenUsed/>
    <w:rsid w:val="00385D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DB0"/>
  </w:style>
  <w:style w:type="paragraph" w:styleId="Textodebalo">
    <w:name w:val="Balloon Text"/>
    <w:basedOn w:val="Normal"/>
    <w:link w:val="TextodebaloChar"/>
    <w:uiPriority w:val="99"/>
    <w:semiHidden/>
    <w:unhideWhenUsed/>
    <w:rsid w:val="00D838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>
                <a:ln>
                  <a:solidFill>
                    <a:schemeClr val="tx1"/>
                  </a:solidFill>
                </a:ln>
              </a:rPr>
              <a:t>Figura 1 :Histograma</a:t>
            </a:r>
            <a:r>
              <a:rPr lang="pt-BR" baseline="0">
                <a:ln>
                  <a:solidFill>
                    <a:schemeClr val="tx1"/>
                  </a:solidFill>
                </a:ln>
              </a:rPr>
              <a:t> das notas em </a:t>
            </a:r>
            <a:r>
              <a:rPr lang="pt-BR" sz="1200" baseline="0">
                <a:ln>
                  <a:solidFill>
                    <a:schemeClr val="tx1"/>
                  </a:solidFill>
                </a:ln>
                <a:latin typeface="Times New Roman" panose="02020603050405020304" pitchFamily="18" charset="0"/>
                <a:cs typeface="Times New Roman" panose="02020603050405020304" pitchFamily="18" charset="0"/>
              </a:rPr>
              <a:t>Estatística</a:t>
            </a:r>
            <a:r>
              <a:rPr lang="pt-BR" sz="1400" baseline="0">
                <a:ln>
                  <a:solidFill>
                    <a:schemeClr val="tx1"/>
                  </a:solidFill>
                </a:ln>
              </a:rPr>
              <a:t> </a:t>
            </a:r>
            <a:r>
              <a:rPr lang="pt-BR" baseline="0">
                <a:ln>
                  <a:solidFill>
                    <a:schemeClr val="tx1"/>
                  </a:solidFill>
                </a:ln>
              </a:rPr>
              <a:t>- Tarde</a:t>
            </a:r>
          </a:p>
        </c:rich>
      </c:tx>
      <c:layout>
        <c:manualLayout>
          <c:xMode val="edge"/>
          <c:yMode val="edge"/>
          <c:x val="0.13931777378815077"/>
          <c:y val="1.8462958689129956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0275556947312237"/>
          <c:y val="0.1688309273840769"/>
          <c:w val="0.89724443052687919"/>
          <c:h val="0.71914005540974135"/>
        </c:manualLayout>
      </c:layout>
      <c:barChart>
        <c:barDir val="col"/>
        <c:grouping val="clustered"/>
        <c:ser>
          <c:idx val="0"/>
          <c:order val="0"/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 w="15875">
              <a:solidFill>
                <a:schemeClr val="tx1"/>
              </a:solidFill>
            </a:ln>
            <a:effectLst>
              <a:glow rad="127000">
                <a:schemeClr val="bg1"/>
              </a:glow>
              <a:outerShdw blurRad="50800" dist="50800" dir="5400000" sx="1000" sy="1000" algn="ctr" rotWithShape="0">
                <a:schemeClr val="tx1">
                  <a:alpha val="3000"/>
                </a:schemeClr>
              </a:outerShdw>
              <a:softEdge rad="0"/>
            </a:effectLst>
          </c:spPr>
          <c:cat>
            <c:strRef>
              <c:f>Plan1!$B$3:$B$21</c:f>
              <c:strCache>
                <c:ptCount val="11"/>
                <c:pt idx="0">
                  <c:v>0|--1</c:v>
                </c:pt>
                <c:pt idx="1">
                  <c:v>1|--2</c:v>
                </c:pt>
                <c:pt idx="2">
                  <c:v>2|--3</c:v>
                </c:pt>
                <c:pt idx="3">
                  <c:v>3|--4</c:v>
                </c:pt>
                <c:pt idx="4">
                  <c:v>4|--5</c:v>
                </c:pt>
                <c:pt idx="5">
                  <c:v>5|--6</c:v>
                </c:pt>
                <c:pt idx="6">
                  <c:v>6|--7</c:v>
                </c:pt>
                <c:pt idx="7">
                  <c:v>7|--8</c:v>
                </c:pt>
                <c:pt idx="8">
                  <c:v>8|--9</c:v>
                </c:pt>
                <c:pt idx="9">
                  <c:v>9|--10</c:v>
                </c:pt>
                <c:pt idx="10">
                  <c:v>10</c:v>
                </c:pt>
              </c:strCache>
              <c:extLst/>
            </c:strRef>
          </c:cat>
          <c:val>
            <c:numRef>
              <c:f>Plan1!$C$3:$C$21</c:f>
              <c:numCache>
                <c:formatCode>###0</c:formatCode>
                <c:ptCount val="11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35</c:v>
                </c:pt>
                <c:pt idx="8">
                  <c:v>38</c:v>
                </c:pt>
                <c:pt idx="9">
                  <c:v>59</c:v>
                </c:pt>
                <c:pt idx="10">
                  <c:v>2</c:v>
                </c:pt>
              </c:numCache>
              <c:extLst/>
            </c:numRef>
          </c:val>
        </c:ser>
        <c:gapWidth val="3"/>
        <c:overlap val="2"/>
        <c:axId val="43757568"/>
        <c:axId val="43759104"/>
      </c:barChart>
      <c:catAx>
        <c:axId val="43757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effectLst>
                  <a:outerShdw blurRad="38100" dist="50800" dir="5400000" algn="ctr" rotWithShape="0">
                    <a:srgbClr val="000000">
                      <a:alpha val="43137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pt-BR"/>
          </a:p>
        </c:txPr>
        <c:crossAx val="43759104"/>
        <c:crosses val="autoZero"/>
        <c:auto val="1"/>
        <c:lblAlgn val="ctr"/>
        <c:lblOffset val="100"/>
      </c:catAx>
      <c:valAx>
        <c:axId val="43759104"/>
        <c:scaling>
          <c:orientation val="minMax"/>
        </c:scaling>
        <c:axPos val="l"/>
        <c:numFmt formatCode="#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780000" spcFirstLastPara="1" vertOverflow="ellipsis" wrap="square" anchor="ctr" anchorCtr="0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3757568"/>
        <c:crosses val="autoZero"/>
        <c:crossBetween val="between"/>
      </c:valAx>
      <c:spPr>
        <a:noFill/>
        <a:ln>
          <a:noFill/>
        </a:ln>
        <a:effectLst>
          <a:softEdge rad="0"/>
        </a:effectLst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>
      <a:softEdge rad="1270000"/>
    </a:effectLst>
  </c:spPr>
  <c:txPr>
    <a:bodyPr/>
    <a:lstStyle/>
    <a:p>
      <a:pPr>
        <a:defRPr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>
                <a:ln>
                  <a:solidFill>
                    <a:schemeClr val="tx1"/>
                  </a:solidFill>
                </a:ln>
              </a:rPr>
              <a:t>Figura 2 : Histograma</a:t>
            </a:r>
            <a:r>
              <a:rPr lang="pt-BR" baseline="0">
                <a:ln>
                  <a:solidFill>
                    <a:schemeClr val="tx1"/>
                  </a:solidFill>
                </a:ln>
              </a:rPr>
              <a:t> das notas </a:t>
            </a:r>
            <a:r>
              <a:rPr lang="pt-BR" sz="1200" baseline="0">
                <a:ln>
                  <a:solidFill>
                    <a:schemeClr val="tx1"/>
                  </a:solidFill>
                </a:ln>
                <a:latin typeface="Times New Roman" panose="02020603050405020304" pitchFamily="18" charset="0"/>
                <a:cs typeface="Times New Roman" panose="02020603050405020304" pitchFamily="18" charset="0"/>
              </a:rPr>
              <a:t>em</a:t>
            </a:r>
            <a:r>
              <a:rPr lang="pt-BR" baseline="0">
                <a:ln>
                  <a:solidFill>
                    <a:schemeClr val="tx1"/>
                  </a:solidFill>
                </a:ln>
              </a:rPr>
              <a:t> Estatística - Noite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 w="15875">
              <a:solidFill>
                <a:schemeClr val="tx1"/>
              </a:solidFill>
            </a:ln>
            <a:effectLst>
              <a:glow rad="127000">
                <a:schemeClr val="bg1"/>
              </a:glow>
              <a:outerShdw blurRad="50800" dist="50800" dir="5400000" sx="1000" sy="1000" algn="ctr" rotWithShape="0">
                <a:schemeClr val="tx1">
                  <a:alpha val="3000"/>
                </a:schemeClr>
              </a:outerShdw>
              <a:softEdge rad="0"/>
            </a:effectLst>
          </c:spPr>
          <c:cat>
            <c:strRef>
              <c:f>Plan1!$B$3:$B$21</c:f>
              <c:strCache>
                <c:ptCount val="11"/>
                <c:pt idx="0">
                  <c:v>0|--1</c:v>
                </c:pt>
                <c:pt idx="1">
                  <c:v>1|--2</c:v>
                </c:pt>
                <c:pt idx="2">
                  <c:v>2|--3</c:v>
                </c:pt>
                <c:pt idx="3">
                  <c:v>3|--4</c:v>
                </c:pt>
                <c:pt idx="4">
                  <c:v>4|--5</c:v>
                </c:pt>
                <c:pt idx="5">
                  <c:v>5|--6</c:v>
                </c:pt>
                <c:pt idx="6">
                  <c:v>6|--7</c:v>
                </c:pt>
                <c:pt idx="7">
                  <c:v>7|--8</c:v>
                </c:pt>
                <c:pt idx="8">
                  <c:v>8|--9</c:v>
                </c:pt>
                <c:pt idx="9">
                  <c:v>9|--10</c:v>
                </c:pt>
                <c:pt idx="10">
                  <c:v>10</c:v>
                </c:pt>
              </c:strCache>
              <c:extLst/>
            </c:strRef>
          </c:cat>
          <c:val>
            <c:numRef>
              <c:f>Plan1!$C$3:$C$21</c:f>
              <c:numCache>
                <c:formatCode>###0</c:formatCode>
                <c:ptCount val="11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35</c:v>
                </c:pt>
                <c:pt idx="8">
                  <c:v>38</c:v>
                </c:pt>
                <c:pt idx="9">
                  <c:v>59</c:v>
                </c:pt>
                <c:pt idx="10">
                  <c:v>2</c:v>
                </c:pt>
              </c:numCache>
              <c:extLst/>
            </c:numRef>
          </c:val>
        </c:ser>
        <c:gapWidth val="3"/>
        <c:overlap val="2"/>
        <c:axId val="43935232"/>
        <c:axId val="43936768"/>
      </c:barChart>
      <c:catAx>
        <c:axId val="43935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t" anchorCtr="0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effectLst>
                  <a:outerShdw blurRad="38100" dist="50800" dir="5400000" algn="ctr" rotWithShape="0">
                    <a:srgbClr val="000000">
                      <a:alpha val="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pt-BR"/>
          </a:p>
        </c:txPr>
        <c:crossAx val="43936768"/>
        <c:crosses val="autoZero"/>
        <c:auto val="1"/>
        <c:lblAlgn val="ctr"/>
        <c:lblOffset val="100"/>
      </c:catAx>
      <c:valAx>
        <c:axId val="43936768"/>
        <c:scaling>
          <c:orientation val="minMax"/>
        </c:scaling>
        <c:axPos val="l"/>
        <c:numFmt formatCode="#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780000" spcFirstLastPara="1" vertOverflow="ellipsis" wrap="square" anchor="ctr" anchorCtr="0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3935232"/>
        <c:crosses val="autoZero"/>
        <c:crossBetween val="between"/>
      </c:valAx>
      <c:spPr>
        <a:noFill/>
        <a:ln w="25400">
          <a:noFill/>
        </a:ln>
        <a:effectLst>
          <a:softEdge rad="0"/>
        </a:effectLst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>
      <a:softEdge rad="1270000"/>
    </a:effectLst>
  </c:spPr>
  <c:txPr>
    <a:bodyPr/>
    <a:lstStyle/>
    <a:p>
      <a:pPr>
        <a:defRPr/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1838-2CBF-4865-A000-5F83BB13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Lidia</cp:lastModifiedBy>
  <cp:revision>3</cp:revision>
  <dcterms:created xsi:type="dcterms:W3CDTF">2013-10-31T15:46:00Z</dcterms:created>
  <dcterms:modified xsi:type="dcterms:W3CDTF">2013-11-01T16:24:00Z</dcterms:modified>
</cp:coreProperties>
</file>